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05" w:rsidRDefault="00165C05" w:rsidP="00165C05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165C0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2807340</wp:posOffset>
            </wp:positionH>
            <wp:positionV relativeFrom="paragraph">
              <wp:posOffset>-447659</wp:posOffset>
            </wp:positionV>
            <wp:extent cx="459415" cy="637954"/>
            <wp:effectExtent l="19050" t="0" r="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5C05" w:rsidRDefault="00165C05" w:rsidP="00792B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165C05" w:rsidRDefault="00165C05" w:rsidP="00165C05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65C05" w:rsidRPr="00165C05" w:rsidRDefault="00165C05" w:rsidP="00165C05">
      <w:pPr>
        <w:tabs>
          <w:tab w:val="left" w:pos="2765"/>
        </w:tabs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C0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387"/>
        <w:gridCol w:w="2126"/>
      </w:tblGrid>
      <w:tr w:rsidR="00165C05" w:rsidTr="00165C05">
        <w:trPr>
          <w:trHeight w:hRule="exact" w:val="284"/>
        </w:trPr>
        <w:tc>
          <w:tcPr>
            <w:tcW w:w="1951" w:type="dxa"/>
            <w:tcBorders>
              <w:bottom w:val="single" w:sz="4" w:space="0" w:color="auto"/>
            </w:tcBorders>
          </w:tcPr>
          <w:p w:rsidR="00165C05" w:rsidRDefault="000F7FE2" w:rsidP="00165C05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11.02.2020</w:t>
            </w:r>
          </w:p>
        </w:tc>
        <w:tc>
          <w:tcPr>
            <w:tcW w:w="5387" w:type="dxa"/>
          </w:tcPr>
          <w:p w:rsidR="00165C05" w:rsidRDefault="00165C05" w:rsidP="00165C05">
            <w:pPr>
              <w:tabs>
                <w:tab w:val="left" w:pos="2765"/>
              </w:tabs>
              <w:spacing w:after="48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65C05" w:rsidRDefault="000F7FE2" w:rsidP="00165C05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bookmarkStart w:id="0" w:name="_GoBack"/>
            <w:bookmarkEnd w:id="0"/>
          </w:p>
        </w:tc>
      </w:tr>
    </w:tbl>
    <w:p w:rsidR="00165C05" w:rsidRPr="00165C05" w:rsidRDefault="00165C05" w:rsidP="00165C05">
      <w:pPr>
        <w:tabs>
          <w:tab w:val="left" w:pos="2765"/>
        </w:tabs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Тужа</w:t>
      </w:r>
    </w:p>
    <w:p w:rsidR="00165C05" w:rsidRDefault="00165C05" w:rsidP="00165C05">
      <w:pPr>
        <w:tabs>
          <w:tab w:val="left" w:pos="27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165C05" w:rsidRDefault="00165C05" w:rsidP="00165C05">
      <w:pPr>
        <w:tabs>
          <w:tab w:val="left" w:pos="2765"/>
        </w:tabs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Тужинского муниципального района от 03.03.2014 №</w:t>
      </w:r>
      <w:r w:rsidR="00A852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75</w:t>
      </w:r>
    </w:p>
    <w:p w:rsidR="00165C05" w:rsidRDefault="00165C05" w:rsidP="002E6B90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BE2F8E">
        <w:rPr>
          <w:rFonts w:ascii="Times New Roman" w:hAnsi="Times New Roman"/>
          <w:sz w:val="28"/>
          <w:szCs w:val="28"/>
        </w:rPr>
        <w:t>В связи с кадровыми</w:t>
      </w:r>
      <w:r>
        <w:rPr>
          <w:rFonts w:ascii="Times New Roman" w:hAnsi="Times New Roman"/>
          <w:sz w:val="28"/>
          <w:szCs w:val="28"/>
        </w:rPr>
        <w:t xml:space="preserve"> изменениями администрация</w:t>
      </w:r>
      <w:r w:rsidRPr="00BE2F8E">
        <w:rPr>
          <w:rFonts w:ascii="Times New Roman" w:hAnsi="Times New Roman"/>
          <w:sz w:val="28"/>
          <w:szCs w:val="28"/>
        </w:rPr>
        <w:t xml:space="preserve"> Тужинского муниципального района ПОСТАНОВЛЯЕТ:</w:t>
      </w:r>
    </w:p>
    <w:p w:rsidR="00165C05" w:rsidRDefault="00165C05" w:rsidP="002E6B90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C643F7">
        <w:rPr>
          <w:rFonts w:ascii="Times New Roman" w:hAnsi="Times New Roman"/>
          <w:sz w:val="28"/>
          <w:szCs w:val="28"/>
        </w:rPr>
        <w:t>состав координационного комитета содействия занятости населения Тужинского муниципального района (далее – состав комитета), утвержденный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Тужинского муниципального района от 03.03.2014 №75 «О координационном комитете содействия занятости населения Тужинского муниципального района» следующ</w:t>
      </w:r>
      <w:r w:rsidR="00C643F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 изменени</w:t>
      </w:r>
      <w:r w:rsidR="00C643F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165C05" w:rsidRDefault="00C643F7" w:rsidP="002E6B90">
      <w:pPr>
        <w:pStyle w:val="a3"/>
        <w:numPr>
          <w:ilvl w:val="1"/>
          <w:numId w:val="1"/>
        </w:numPr>
        <w:tabs>
          <w:tab w:val="left" w:pos="709"/>
        </w:tabs>
        <w:spacing w:after="100" w:afterAutospacing="1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Включить в состав комитета Зубареву Ольгу Николаевну, первого заместителя администрации Тужинского муниципального района по жизнеобеспечению, </w:t>
      </w:r>
      <w:proofErr w:type="spellStart"/>
      <w:r>
        <w:rPr>
          <w:rFonts w:ascii="Times New Roman" w:hAnsi="Times New Roman"/>
          <w:sz w:val="28"/>
          <w:szCs w:val="28"/>
        </w:rPr>
        <w:t>Попонину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Наталию Юрьевну, ведущего специалиста – юриста отдела организационно – правовой и кадровой работы администрации Тужинского муниципального района, Меньшикова Сергея Петровича, директора </w:t>
      </w:r>
      <w:r w:rsidR="00720B50">
        <w:rPr>
          <w:rFonts w:ascii="Times New Roman" w:hAnsi="Times New Roman"/>
          <w:sz w:val="28"/>
          <w:szCs w:val="28"/>
        </w:rPr>
        <w:t xml:space="preserve">Тужинского </w:t>
      </w:r>
      <w:r>
        <w:rPr>
          <w:rFonts w:ascii="Times New Roman" w:hAnsi="Times New Roman"/>
          <w:sz w:val="28"/>
          <w:szCs w:val="28"/>
        </w:rPr>
        <w:t>муниципального унитарного предприятия «Коммунальщик».</w:t>
      </w:r>
    </w:p>
    <w:p w:rsidR="00C643F7" w:rsidRDefault="00C643F7" w:rsidP="00C643F7">
      <w:pPr>
        <w:pStyle w:val="a3"/>
        <w:numPr>
          <w:ilvl w:val="1"/>
          <w:numId w:val="1"/>
        </w:numPr>
        <w:spacing w:after="100" w:afterAutospacing="1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из состава комитета Бледных Л.В., Тетерину М.Г., Колосова В.В. </w:t>
      </w:r>
    </w:p>
    <w:p w:rsidR="00165C05" w:rsidRPr="0073651F" w:rsidRDefault="00165C05" w:rsidP="002E6B90">
      <w:pPr>
        <w:pStyle w:val="a3"/>
        <w:numPr>
          <w:ilvl w:val="0"/>
          <w:numId w:val="1"/>
        </w:numPr>
        <w:spacing w:after="100" w:afterAutospacing="1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651F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3651F" w:rsidRPr="0073651F" w:rsidRDefault="0073651F" w:rsidP="0073651F">
      <w:pPr>
        <w:pStyle w:val="a3"/>
        <w:tabs>
          <w:tab w:val="left" w:pos="2765"/>
        </w:tabs>
        <w:spacing w:before="720" w:after="0" w:line="240" w:lineRule="auto"/>
        <w:ind w:left="74"/>
        <w:rPr>
          <w:rFonts w:ascii="Times New Roman" w:hAnsi="Times New Roman"/>
          <w:sz w:val="72"/>
          <w:szCs w:val="72"/>
        </w:rPr>
      </w:pPr>
    </w:p>
    <w:p w:rsidR="00165C05" w:rsidRDefault="002E6B90" w:rsidP="0073651F">
      <w:pPr>
        <w:pStyle w:val="a3"/>
        <w:tabs>
          <w:tab w:val="left" w:pos="2765"/>
        </w:tabs>
        <w:spacing w:before="720" w:after="0" w:line="240" w:lineRule="auto"/>
        <w:ind w:left="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165C05">
        <w:rPr>
          <w:rFonts w:ascii="Times New Roman" w:hAnsi="Times New Roman"/>
          <w:sz w:val="28"/>
          <w:szCs w:val="28"/>
        </w:rPr>
        <w:t xml:space="preserve"> Тужинского </w:t>
      </w:r>
    </w:p>
    <w:p w:rsidR="00C643F7" w:rsidRPr="00720B50" w:rsidRDefault="00165C05" w:rsidP="00720B50">
      <w:pPr>
        <w:pStyle w:val="a3"/>
        <w:tabs>
          <w:tab w:val="left" w:pos="2765"/>
        </w:tabs>
        <w:spacing w:after="0" w:line="240" w:lineRule="auto"/>
        <w:ind w:left="74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</w:t>
      </w:r>
      <w:r w:rsidR="007365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йона        </w:t>
      </w:r>
      <w:r w:rsidR="002E6B90">
        <w:rPr>
          <w:rFonts w:ascii="Times New Roman" w:hAnsi="Times New Roman"/>
          <w:sz w:val="28"/>
          <w:szCs w:val="28"/>
        </w:rPr>
        <w:t>О.Н. Зубарева</w:t>
      </w:r>
    </w:p>
    <w:p w:rsidR="002E6B90" w:rsidRDefault="002E6B90" w:rsidP="00C643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E6B90" w:rsidSect="00FF4D73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6DFF"/>
    <w:multiLevelType w:val="multilevel"/>
    <w:tmpl w:val="1EAAB830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 w:grammar="clean"/>
  <w:defaultTabStop w:val="708"/>
  <w:characterSpacingControl w:val="doNotCompress"/>
  <w:compat/>
  <w:rsids>
    <w:rsidRoot w:val="00165C05"/>
    <w:rsid w:val="000F7FE2"/>
    <w:rsid w:val="00165C05"/>
    <w:rsid w:val="00252932"/>
    <w:rsid w:val="002917A4"/>
    <w:rsid w:val="002E6B90"/>
    <w:rsid w:val="00435D7C"/>
    <w:rsid w:val="004A25E8"/>
    <w:rsid w:val="00530363"/>
    <w:rsid w:val="00571797"/>
    <w:rsid w:val="005C4BDF"/>
    <w:rsid w:val="00720B50"/>
    <w:rsid w:val="0073651F"/>
    <w:rsid w:val="00792B46"/>
    <w:rsid w:val="007E6AA2"/>
    <w:rsid w:val="0087286C"/>
    <w:rsid w:val="00A527AC"/>
    <w:rsid w:val="00A85259"/>
    <w:rsid w:val="00B03319"/>
    <w:rsid w:val="00B06D32"/>
    <w:rsid w:val="00B55F56"/>
    <w:rsid w:val="00C05E96"/>
    <w:rsid w:val="00C573C1"/>
    <w:rsid w:val="00C643F7"/>
    <w:rsid w:val="00C8334C"/>
    <w:rsid w:val="00E11F59"/>
    <w:rsid w:val="00E50B42"/>
    <w:rsid w:val="00EC22D1"/>
    <w:rsid w:val="00F627E9"/>
    <w:rsid w:val="00F86C42"/>
    <w:rsid w:val="00FF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0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5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5C05"/>
    <w:pPr>
      <w:ind w:left="720"/>
      <w:contextualSpacing/>
    </w:pPr>
  </w:style>
  <w:style w:type="table" w:styleId="a4">
    <w:name w:val="Table Grid"/>
    <w:basedOn w:val="a1"/>
    <w:uiPriority w:val="59"/>
    <w:rsid w:val="00165C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4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D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Супер</cp:lastModifiedBy>
  <cp:revision>4</cp:revision>
  <cp:lastPrinted>2020-02-11T08:16:00Z</cp:lastPrinted>
  <dcterms:created xsi:type="dcterms:W3CDTF">2020-02-11T08:20:00Z</dcterms:created>
  <dcterms:modified xsi:type="dcterms:W3CDTF">2020-02-20T04:49:00Z</dcterms:modified>
</cp:coreProperties>
</file>